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  <w:gridCol w:w="6986"/>
      </w:tblGrid>
      <w:tr w:rsidR="00DB798B" w:rsidRPr="00DB798B" w:rsidTr="00DB798B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Lorio Di </w:t>
            </w:r>
            <w:proofErr w:type="spellStart"/>
            <w:r w:rsidRPr="00DB798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Polledraia</w:t>
            </w:r>
            <w:proofErr w:type="spellEnd"/>
          </w:p>
        </w:tc>
      </w:tr>
      <w:tr w:rsidR="00DB798B" w:rsidRPr="00DB798B" w:rsidTr="00DB79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IT049990018265</w:t>
            </w:r>
          </w:p>
        </w:tc>
      </w:tr>
      <w:tr w:rsidR="00DB798B" w:rsidRPr="00DB798B" w:rsidTr="00DB79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25-10-2019</w:t>
            </w:r>
          </w:p>
        </w:tc>
      </w:tr>
      <w:tr w:rsidR="00DB798B" w:rsidRPr="00DB798B" w:rsidTr="00DB79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Allevatore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DB798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Giannellini</w:t>
            </w:r>
            <w:proofErr w:type="spellEnd"/>
            <w:r w:rsidRPr="00DB798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Edio - LI</w:t>
            </w:r>
          </w:p>
        </w:tc>
      </w:tr>
      <w:tr w:rsidR="00DB798B" w:rsidRPr="00DB798B" w:rsidTr="00DB79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Proprietario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Anabic - Centro Genetico - PG</w:t>
            </w:r>
          </w:p>
        </w:tc>
      </w:tr>
    </w:tbl>
    <w:p w:rsidR="00DB798B" w:rsidRPr="00DB798B" w:rsidRDefault="00DB798B" w:rsidP="00DB798B">
      <w:pPr>
        <w:spacing w:after="0" w:line="240" w:lineRule="auto"/>
        <w:rPr>
          <w:rFonts w:ascii="Verdana" w:eastAsia="Times New Roman" w:hAnsi="Verdana" w:cs="Times New Roman"/>
          <w:vanish/>
          <w:color w:val="000066"/>
          <w:sz w:val="18"/>
          <w:szCs w:val="18"/>
          <w:lang w:eastAsia="it-IT"/>
        </w:rPr>
      </w:pPr>
    </w:p>
    <w:tbl>
      <w:tblPr>
        <w:tblW w:w="112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2"/>
        <w:gridCol w:w="5633"/>
      </w:tblGrid>
      <w:tr w:rsidR="00DB798B" w:rsidRPr="00DB798B" w:rsidTr="00DB798B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  <w:drawing>
                <wp:inline distT="0" distB="0" distL="0" distR="0">
                  <wp:extent cx="1428750" cy="800100"/>
                  <wp:effectExtent l="0" t="0" r="0" b="0"/>
                  <wp:docPr id="1" name="Immagine 1" descr="http://www.anabic.it/centro_genetico/aste_foto/thumbs/IT049990018265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abic.it/centro_genetico/aste_foto/thumbs/IT049990018265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DB798B" w:rsidRPr="00DB798B" w:rsidRDefault="00DB798B" w:rsidP="00DB798B">
      <w:pPr>
        <w:spacing w:after="0" w:line="240" w:lineRule="auto"/>
        <w:rPr>
          <w:rFonts w:ascii="Verdana" w:eastAsia="Times New Roman" w:hAnsi="Verdana" w:cs="Times New Roman"/>
          <w:vanish/>
          <w:color w:val="000066"/>
          <w:sz w:val="18"/>
          <w:szCs w:val="18"/>
          <w:lang w:eastAsia="it-IT"/>
        </w:rPr>
      </w:pPr>
    </w:p>
    <w:tbl>
      <w:tblPr>
        <w:tblW w:w="112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5"/>
      </w:tblGrid>
      <w:tr w:rsidR="00DB798B" w:rsidRPr="00DB798B" w:rsidTr="00DB79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Presentato dall'allevatore pesarese Simone Mattei, Lorio </w:t>
            </w:r>
            <w:proofErr w:type="spellStart"/>
            <w:proofErr w:type="gramStart"/>
            <w:r w:rsidRPr="00DB798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e'</w:t>
            </w:r>
            <w:proofErr w:type="spellEnd"/>
            <w:proofErr w:type="gramEnd"/>
            <w:r w:rsidRPr="00DB798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un figlio di Flusso con madre Agro d. Favorita valutata MB-88, che si distingue per l'elevato AMG (1912 gr.) e per la morfologia corretta (87 punti).</w:t>
            </w:r>
          </w:p>
        </w:tc>
      </w:tr>
      <w:tr w:rsidR="00DB798B" w:rsidRPr="00DB798B" w:rsidTr="00DB79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DB798B" w:rsidRPr="00DB798B" w:rsidRDefault="00DB798B" w:rsidP="00DB798B">
      <w:pPr>
        <w:spacing w:after="0" w:line="240" w:lineRule="auto"/>
        <w:rPr>
          <w:rFonts w:ascii="Verdana" w:eastAsia="Times New Roman" w:hAnsi="Verdana" w:cs="Times New Roman"/>
          <w:vanish/>
          <w:color w:val="000066"/>
          <w:sz w:val="18"/>
          <w:szCs w:val="18"/>
          <w:lang w:eastAsia="it-IT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DB798B" w:rsidRPr="00DB798B" w:rsidTr="00DB79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B798B" w:rsidRPr="00DB798B" w:rsidRDefault="00DB798B" w:rsidP="00DB7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B79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GENEALOGIA</w:t>
            </w:r>
          </w:p>
        </w:tc>
      </w:tr>
      <w:tr w:rsidR="00DB798B" w:rsidRPr="00DB798B" w:rsidTr="00DB79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14"/>
              <w:gridCol w:w="103"/>
              <w:gridCol w:w="2298"/>
              <w:gridCol w:w="103"/>
              <w:gridCol w:w="2298"/>
              <w:gridCol w:w="103"/>
              <w:gridCol w:w="2313"/>
            </w:tblGrid>
            <w:tr w:rsidR="00DB798B" w:rsidRPr="00DB798B">
              <w:trPr>
                <w:trHeight w:val="405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99FF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IT054990033677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Romeo Della Favorita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07-07-2005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86.0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IST 96.6 (Testato)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99FF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52PG144441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Giove Della Favorita</w:t>
                  </w:r>
                </w:p>
              </w:tc>
            </w:tr>
            <w:tr w:rsidR="00DB798B" w:rsidRPr="00DB798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99FF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IT050990033803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Flusso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06-12-2016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85.0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IST 101.4 (Testato)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FFCC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IT054000057519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Nania</w:t>
                  </w:r>
                  <w:proofErr w:type="spellEnd"/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 xml:space="preserve"> Della Favorita</w:t>
                  </w:r>
                </w:p>
              </w:tc>
            </w:tr>
            <w:tr w:rsidR="00DB798B" w:rsidRPr="00DB798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798B" w:rsidRPr="00DB798B">
              <w:trPr>
                <w:trHeight w:val="735"/>
                <w:tblCellSpacing w:w="15" w:type="dxa"/>
                <w:jc w:val="center"/>
              </w:trPr>
              <w:tc>
                <w:tcPr>
                  <w:tcW w:w="2550" w:type="dxa"/>
                  <w:vMerge w:val="restart"/>
                  <w:shd w:val="clear" w:color="auto" w:fill="99FF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IT049990018265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 xml:space="preserve">Lorio Di </w:t>
                  </w:r>
                  <w:proofErr w:type="spellStart"/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Polledraia</w:t>
                  </w:r>
                  <w:proofErr w:type="spellEnd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25-10-2019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87.0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IST 101.3 (Testato)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FFCC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IT050990028044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Delia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05-05-2014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91.0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ISV 109.6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99FF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IT050990022655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Auro/t Di Maria Bianca</w:t>
                  </w:r>
                </w:p>
              </w:tc>
            </w:tr>
            <w:tr w:rsidR="00DB798B" w:rsidRPr="00DB798B">
              <w:trPr>
                <w:trHeight w:val="405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FFCC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IT050990005001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Quea</w:t>
                  </w:r>
                  <w:proofErr w:type="spellEnd"/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 xml:space="preserve"> Di Maria Bianca</w:t>
                  </w:r>
                </w:p>
              </w:tc>
            </w:tr>
            <w:tr w:rsidR="00DB798B" w:rsidRPr="00DB798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798B" w:rsidRPr="00DB798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99FF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IT054990144206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Agro Della Favorita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09-11-2011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86.0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IST 112.4 (Testato)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99FF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IT049000100546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Lento Del Boccaccio</w:t>
                  </w:r>
                </w:p>
              </w:tc>
            </w:tr>
            <w:tr w:rsidR="00DB798B" w:rsidRPr="00DB798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FFCC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IT049990012030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 xml:space="preserve">Doria Di </w:t>
                  </w:r>
                  <w:proofErr w:type="spellStart"/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Polledraia</w:t>
                  </w:r>
                  <w:proofErr w:type="spellEnd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16-05-2014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88.0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ISV 107.4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FFCC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IT054990033673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Ramona Della Favorita</w:t>
                  </w:r>
                </w:p>
              </w:tc>
            </w:tr>
            <w:tr w:rsidR="00DB798B" w:rsidRPr="00DB798B">
              <w:trPr>
                <w:tblCellSpacing w:w="15" w:type="dxa"/>
                <w:jc w:val="center"/>
              </w:trPr>
              <w:tc>
                <w:tcPr>
                  <w:tcW w:w="2550" w:type="dxa"/>
                  <w:vMerge w:val="restart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798B" w:rsidRPr="00DB798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FFCC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IT049000102238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Ossia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01-05-2002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85.0</w:t>
                  </w:r>
                  <w:r w:rsidRPr="00DB7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ISV 95.9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99FF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52SI132921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Fianato</w:t>
                  </w:r>
                  <w:proofErr w:type="spellEnd"/>
                </w:p>
              </w:tc>
            </w:tr>
            <w:tr w:rsidR="00DB798B" w:rsidRPr="00DB798B">
              <w:trPr>
                <w:trHeight w:val="405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FFCCFF"/>
                  <w:vAlign w:val="center"/>
                  <w:hideMark/>
                </w:tcPr>
                <w:p w:rsidR="00DB798B" w:rsidRPr="00DB798B" w:rsidRDefault="00DB798B" w:rsidP="00DB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52LI104484</w:t>
                  </w:r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DB7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Belta'</w:t>
                  </w:r>
                  <w:proofErr w:type="spellEnd"/>
                </w:p>
              </w:tc>
            </w:tr>
          </w:tbl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B798B" w:rsidRPr="00DB798B" w:rsidRDefault="00DB798B" w:rsidP="00DB79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eastAsia="it-IT"/>
        </w:rPr>
      </w:pPr>
      <w:r w:rsidRPr="00DB798B">
        <w:rPr>
          <w:rFonts w:ascii="Verdana" w:eastAsia="Times New Roman" w:hAnsi="Verdana" w:cs="Times New Roman"/>
          <w:color w:val="000066"/>
          <w:sz w:val="18"/>
          <w:szCs w:val="18"/>
          <w:lang w:eastAsia="it-IT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265"/>
      </w:tblGrid>
      <w:tr w:rsidR="00DB798B" w:rsidRPr="00DB798B" w:rsidTr="00DB798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  <w:t>INDICI GENETICI</w:t>
            </w:r>
          </w:p>
        </w:tc>
      </w:tr>
      <w:tr w:rsidR="00DB798B" w:rsidRPr="00DB798B" w:rsidTr="00DB798B">
        <w:trPr>
          <w:tblCellSpacing w:w="0" w:type="dxa"/>
          <w:jc w:val="center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Indice Selezione Toro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101.347</w:t>
            </w:r>
          </w:p>
        </w:tc>
      </w:tr>
      <w:tr w:rsidR="00DB798B" w:rsidRPr="00DB798B" w:rsidTr="00DB79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Indice Accrescimento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94.897</w:t>
            </w:r>
          </w:p>
        </w:tc>
      </w:tr>
      <w:tr w:rsidR="00DB798B" w:rsidRPr="00DB798B" w:rsidTr="00DB79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Indice Muscolosità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107.242</w:t>
            </w:r>
          </w:p>
        </w:tc>
      </w:tr>
      <w:tr w:rsidR="00DB798B" w:rsidRPr="00DB798B" w:rsidTr="00DB79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Indice Morfologia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110.205</w:t>
            </w:r>
          </w:p>
        </w:tc>
      </w:tr>
    </w:tbl>
    <w:p w:rsidR="00DB798B" w:rsidRPr="00DB798B" w:rsidRDefault="00DB798B" w:rsidP="00DB79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eastAsia="it-IT"/>
        </w:rPr>
      </w:pPr>
      <w:r w:rsidRPr="00DB798B">
        <w:rPr>
          <w:rFonts w:ascii="Verdana" w:eastAsia="Times New Roman" w:hAnsi="Verdana" w:cs="Times New Roman"/>
          <w:color w:val="000066"/>
          <w:sz w:val="18"/>
          <w:szCs w:val="18"/>
          <w:lang w:eastAsia="it-IT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95"/>
        <w:gridCol w:w="58"/>
        <w:gridCol w:w="1178"/>
        <w:gridCol w:w="230"/>
        <w:gridCol w:w="58"/>
        <w:gridCol w:w="1157"/>
        <w:gridCol w:w="228"/>
        <w:gridCol w:w="58"/>
        <w:gridCol w:w="1194"/>
        <w:gridCol w:w="228"/>
        <w:gridCol w:w="58"/>
        <w:gridCol w:w="1107"/>
        <w:gridCol w:w="228"/>
        <w:gridCol w:w="58"/>
        <w:gridCol w:w="1135"/>
        <w:gridCol w:w="228"/>
        <w:gridCol w:w="58"/>
        <w:gridCol w:w="784"/>
      </w:tblGrid>
      <w:tr w:rsidR="00DB798B" w:rsidRPr="00DB798B" w:rsidTr="00DB798B"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  <w:t>MORFOLOGIA</w:t>
            </w:r>
          </w:p>
        </w:tc>
      </w:tr>
      <w:tr w:rsidR="00DB798B" w:rsidRPr="00DB798B" w:rsidTr="00DB798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Valutazione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Muscolosità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Dimensioni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Struttura e Arti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Finezza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DB798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Car.Rip</w:t>
            </w:r>
            <w:proofErr w:type="spellEnd"/>
            <w:r w:rsidRPr="00DB798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798B" w:rsidRPr="00DB798B" w:rsidTr="00DB798B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Punteggio</w:t>
            </w: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br/>
              <w:t>Finale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87.0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Garrese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Statura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Groppa Inclinazione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Scheletro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Mammella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DB798B" w:rsidRPr="00DB798B" w:rsidTr="00DB798B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Caratteri di Razza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Spalla Convessità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Tronco Lunghezza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Linea Superiore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Pelle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Testicoli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DB798B" w:rsidRPr="00DB798B" w:rsidTr="00DB798B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Muscolosità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Dorso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Torace Altezza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Arti </w:t>
            </w:r>
            <w:proofErr w:type="spellStart"/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Ant</w:t>
            </w:r>
            <w:proofErr w:type="spellEnd"/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. di Fronte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DB798B" w:rsidRPr="00DB798B" w:rsidTr="00DB798B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Dimensioni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Lombi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Torace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Arti </w:t>
            </w:r>
            <w:proofErr w:type="spellStart"/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Ant</w:t>
            </w:r>
            <w:proofErr w:type="spellEnd"/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. di Lato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DB798B" w:rsidRPr="00DB798B" w:rsidTr="00DB798B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lastRenderedPageBreak/>
              <w:t>Arti e Struttura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Groppa </w:t>
            </w:r>
            <w:proofErr w:type="spellStart"/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Convessita</w:t>
            </w:r>
            <w:proofErr w:type="spell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Ilei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Arti </w:t>
            </w:r>
            <w:proofErr w:type="spellStart"/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Pos</w:t>
            </w:r>
            <w:proofErr w:type="spellEnd"/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. di Lato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DB798B" w:rsidRPr="00DB798B" w:rsidTr="00DB798B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Coscia Spessore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Ischi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Arti </w:t>
            </w:r>
            <w:proofErr w:type="spellStart"/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Pos</w:t>
            </w:r>
            <w:proofErr w:type="spellEnd"/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. di Dietro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DB798B" w:rsidRPr="00DB798B" w:rsidTr="00DB798B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Natica </w:t>
            </w:r>
            <w:proofErr w:type="spellStart"/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Convessita</w:t>
            </w:r>
            <w:proofErr w:type="spell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Groppa Lunghezza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Pastoia Angolo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DB798B" w:rsidRPr="00DB798B" w:rsidTr="00DB798B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Natica Lunghezza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Unghioni Direzione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DB798B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98B" w:rsidRPr="00DB798B" w:rsidRDefault="00DB798B" w:rsidP="00DB79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</w:tbl>
    <w:p w:rsidR="00BE6958" w:rsidRPr="00DB798B" w:rsidRDefault="00BE6958" w:rsidP="00DB798B">
      <w:bookmarkStart w:id="0" w:name="_GoBack"/>
      <w:bookmarkEnd w:id="0"/>
    </w:p>
    <w:sectPr w:rsidR="00BE6958" w:rsidRPr="00DB7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8B"/>
    <w:rsid w:val="00BE6958"/>
    <w:rsid w:val="00D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E6ABE-C99D-4B34-B159-03324C4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B798B"/>
    <w:rPr>
      <w:b/>
      <w:bCs/>
    </w:rPr>
  </w:style>
  <w:style w:type="paragraph" w:styleId="NormaleWeb">
    <w:name w:val="Normal (Web)"/>
    <w:basedOn w:val="Normale"/>
    <w:uiPriority w:val="99"/>
    <w:unhideWhenUsed/>
    <w:rsid w:val="00DB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ccolo">
    <w:name w:val="piccolo"/>
    <w:basedOn w:val="Carpredefinitoparagrafo"/>
    <w:rsid w:val="00DB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nabic.it/centro_genetico/aste_foto/IT049990018265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</cp:revision>
  <dcterms:created xsi:type="dcterms:W3CDTF">2021-02-22T12:01:00Z</dcterms:created>
  <dcterms:modified xsi:type="dcterms:W3CDTF">2021-02-22T12:01:00Z</dcterms:modified>
</cp:coreProperties>
</file>